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1C" w:rsidRPr="0095768D" w:rsidRDefault="006155B3" w:rsidP="0095768D">
      <w:pPr>
        <w:ind w:firstLineChars="200" w:firstLine="723"/>
        <w:jc w:val="center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第</w:t>
      </w:r>
      <w:r w:rsidRPr="0095768D">
        <w:rPr>
          <w:rFonts w:eastAsia="楷体" w:hint="eastAsia"/>
          <w:b/>
          <w:sz w:val="36"/>
        </w:rPr>
        <w:t>3</w:t>
      </w:r>
      <w:r w:rsidRPr="0095768D">
        <w:rPr>
          <w:rFonts w:eastAsia="楷体" w:hint="eastAsia"/>
          <w:b/>
          <w:sz w:val="36"/>
        </w:rPr>
        <w:t>节</w:t>
      </w:r>
      <w:r w:rsidRPr="0095768D">
        <w:rPr>
          <w:rFonts w:eastAsia="楷体" w:hint="eastAsia"/>
          <w:b/>
          <w:sz w:val="36"/>
        </w:rPr>
        <w:t xml:space="preserve"> </w:t>
      </w:r>
      <w:r w:rsidRPr="0095768D">
        <w:rPr>
          <w:rFonts w:eastAsia="楷体" w:hint="eastAsia"/>
          <w:b/>
          <w:sz w:val="36"/>
        </w:rPr>
        <w:t>音频与视频</w:t>
      </w:r>
    </w:p>
    <w:p w:rsidR="006155B3" w:rsidRPr="0095768D" w:rsidRDefault="006155B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音频</w:t>
      </w:r>
      <w:r w:rsidRPr="0095768D">
        <w:rPr>
          <w:rFonts w:eastAsia="楷体" w:hint="eastAsia"/>
          <w:b/>
          <w:sz w:val="36"/>
        </w:rPr>
        <w:t>( Audio )</w:t>
      </w:r>
      <w:r w:rsidRPr="0095768D">
        <w:rPr>
          <w:rFonts w:eastAsia="楷体" w:hint="eastAsia"/>
          <w:b/>
          <w:sz w:val="36"/>
        </w:rPr>
        <w:t>是多媒体信息中一种非常重要的信息表现形式。它包括语音、音效、音乐等。</w:t>
      </w:r>
    </w:p>
    <w:p w:rsidR="006155B3" w:rsidRPr="0095768D" w:rsidRDefault="006155B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视频</w:t>
      </w:r>
      <w:r w:rsidRPr="0095768D">
        <w:rPr>
          <w:rFonts w:eastAsia="楷体" w:hint="eastAsia"/>
          <w:b/>
          <w:sz w:val="36"/>
        </w:rPr>
        <w:t>( Video )</w:t>
      </w:r>
      <w:r w:rsidRPr="0095768D">
        <w:rPr>
          <w:rFonts w:eastAsia="楷体" w:hint="eastAsia"/>
          <w:b/>
          <w:sz w:val="36"/>
        </w:rPr>
        <w:t>也是多媒体信息中一种非常重要的信息表现形式。它是指由摄像机等输入设备获取的活动画面。它显示真实生动的场景，使人们能够在计算机上看影像。视频是由一幅幅单独的画面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称为</w:t>
      </w:r>
      <w:proofErr w:type="gramStart"/>
      <w:r w:rsidRPr="0095768D">
        <w:rPr>
          <w:rFonts w:eastAsia="楷体" w:hint="eastAsia"/>
          <w:b/>
          <w:sz w:val="36"/>
        </w:rPr>
        <w:t>帧</w:t>
      </w:r>
      <w:proofErr w:type="gramEnd"/>
      <w:r w:rsidRPr="0095768D">
        <w:rPr>
          <w:rFonts w:eastAsia="楷体" w:hint="eastAsia"/>
          <w:b/>
          <w:sz w:val="36"/>
        </w:rPr>
        <w:t>Frame)</w:t>
      </w:r>
      <w:r w:rsidRPr="0095768D">
        <w:rPr>
          <w:rFonts w:eastAsia="楷体" w:hint="eastAsia"/>
          <w:b/>
          <w:sz w:val="36"/>
        </w:rPr>
        <w:t>序列组成，这些画面以一定的速率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计量单位</w:t>
      </w:r>
      <w:r w:rsidRPr="0095768D">
        <w:rPr>
          <w:rFonts w:eastAsia="楷体" w:hint="eastAsia"/>
          <w:b/>
          <w:sz w:val="36"/>
        </w:rPr>
        <w:t>:fps,</w:t>
      </w:r>
      <w:r w:rsidRPr="0095768D">
        <w:rPr>
          <w:rFonts w:eastAsia="楷体" w:hint="eastAsia"/>
          <w:b/>
          <w:sz w:val="36"/>
        </w:rPr>
        <w:t>即每秒显示的帧数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连续投射在屏幕上，使观看者具有图像连续运动的感觉。音频素材的获取主要有</w:t>
      </w:r>
      <w:r w:rsidRPr="0095768D">
        <w:rPr>
          <w:rFonts w:eastAsia="楷体" w:hint="eastAsia"/>
          <w:b/>
          <w:sz w:val="36"/>
        </w:rPr>
        <w:t>:</w:t>
      </w:r>
      <w:r w:rsidRPr="0095768D">
        <w:rPr>
          <w:rFonts w:eastAsia="楷体" w:hint="eastAsia"/>
          <w:b/>
          <w:sz w:val="36"/>
        </w:rPr>
        <w:t>利用麦克风通过</w:t>
      </w:r>
      <w:r w:rsidRPr="0095768D">
        <w:rPr>
          <w:rFonts w:eastAsia="楷体" w:hint="eastAsia"/>
          <w:b/>
          <w:sz w:val="36"/>
        </w:rPr>
        <w:t xml:space="preserve">Windows </w:t>
      </w:r>
      <w:r w:rsidRPr="0095768D">
        <w:rPr>
          <w:rFonts w:eastAsia="楷体" w:hint="eastAsia"/>
          <w:b/>
          <w:sz w:val="36"/>
        </w:rPr>
        <w:t>系统自带的录音机或专用软件录制、将</w:t>
      </w:r>
      <w:r w:rsidRPr="0095768D">
        <w:rPr>
          <w:rFonts w:eastAsia="楷体" w:hint="eastAsia"/>
          <w:b/>
          <w:sz w:val="36"/>
        </w:rPr>
        <w:t>MIDI</w:t>
      </w:r>
      <w:r w:rsidRPr="0095768D">
        <w:rPr>
          <w:rFonts w:eastAsia="楷体" w:hint="eastAsia"/>
          <w:b/>
          <w:sz w:val="36"/>
        </w:rPr>
        <w:t>设备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如电子琴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连接在声卡的</w:t>
      </w:r>
      <w:r w:rsidRPr="0095768D">
        <w:rPr>
          <w:rFonts w:eastAsia="楷体" w:hint="eastAsia"/>
          <w:b/>
          <w:sz w:val="36"/>
        </w:rPr>
        <w:t>MIDI</w:t>
      </w:r>
      <w:r w:rsidRPr="0095768D">
        <w:rPr>
          <w:rFonts w:eastAsia="楷体" w:hint="eastAsia"/>
          <w:b/>
          <w:sz w:val="36"/>
        </w:rPr>
        <w:t>接口上进行演奏、利用数码录音笔、通过播放软件截取、利用音频素材库光盘、从网络上下载等方式。</w:t>
      </w:r>
    </w:p>
    <w:p w:rsidR="0095768D" w:rsidRDefault="006155B3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视频信息的获取主要有</w:t>
      </w:r>
      <w:r w:rsidRPr="0095768D">
        <w:rPr>
          <w:rFonts w:eastAsia="楷体" w:hint="eastAsia"/>
          <w:b/>
          <w:sz w:val="36"/>
        </w:rPr>
        <w:t>:</w:t>
      </w:r>
      <w:r w:rsidRPr="0095768D">
        <w:rPr>
          <w:rFonts w:eastAsia="楷体" w:hint="eastAsia"/>
          <w:b/>
          <w:sz w:val="36"/>
        </w:rPr>
        <w:t>利用数字摄像机拍摄、利用专业软件制作、通过播放软件截取、视频素材库、从网络上下载等方式。</w:t>
      </w:r>
    </w:p>
    <w:p w:rsidR="006155B3" w:rsidRPr="0095768D" w:rsidRDefault="002742B0" w:rsidP="0095768D">
      <w:pPr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知识链接</w:t>
      </w:r>
    </w:p>
    <w:p w:rsidR="002742B0" w:rsidRPr="0095768D" w:rsidRDefault="002742B0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1.</w:t>
      </w:r>
      <w:r w:rsidRPr="0095768D">
        <w:rPr>
          <w:rFonts w:eastAsia="楷体" w:hint="eastAsia"/>
          <w:b/>
          <w:sz w:val="36"/>
        </w:rPr>
        <w:t>流媒体</w:t>
      </w:r>
    </w:p>
    <w:p w:rsidR="002742B0" w:rsidRPr="0095768D" w:rsidRDefault="002742B0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普通的音视频文件普遍都比较大，尽管经过压缩处理，对文件的存储和发布都会带来一定的困难。因为在网上收听或收看音视频节目，必须先将该文件完</w:t>
      </w:r>
      <w:r w:rsidRPr="0095768D">
        <w:rPr>
          <w:rFonts w:eastAsia="楷体" w:hint="eastAsia"/>
          <w:b/>
          <w:sz w:val="36"/>
        </w:rPr>
        <w:lastRenderedPageBreak/>
        <w:t>全下载到本地硬盘后</w:t>
      </w:r>
      <w:r w:rsidRPr="0095768D">
        <w:rPr>
          <w:rFonts w:eastAsia="楷体" w:hint="eastAsia"/>
          <w:b/>
          <w:sz w:val="36"/>
        </w:rPr>
        <w:t>,</w:t>
      </w:r>
      <w:r w:rsidRPr="0095768D">
        <w:rPr>
          <w:rFonts w:eastAsia="楷体" w:hint="eastAsia"/>
          <w:b/>
          <w:sz w:val="36"/>
        </w:rPr>
        <w:t>才能利用播放器播放。</w:t>
      </w:r>
    </w:p>
    <w:p w:rsidR="002742B0" w:rsidRPr="0095768D" w:rsidRDefault="002742B0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流媒体是近年来新兴的一种网络</w:t>
      </w:r>
      <w:r w:rsidRPr="0095768D">
        <w:rPr>
          <w:rFonts w:eastAsia="楷体" w:hint="eastAsia"/>
          <w:b/>
          <w:sz w:val="36"/>
        </w:rPr>
        <w:t xml:space="preserve"> </w:t>
      </w:r>
      <w:r w:rsidRPr="0095768D">
        <w:rPr>
          <w:rFonts w:eastAsia="楷体" w:hint="eastAsia"/>
          <w:b/>
          <w:sz w:val="36"/>
        </w:rPr>
        <w:t>多媒体形式。简单地说，它使得网络用户在浏览网络上的媒体文件时，不用像以前那样，要等到整个文件都传输到用户端才开始播放，而是当第组数据到</w:t>
      </w:r>
      <w:r w:rsidR="00062163" w:rsidRPr="0095768D">
        <w:rPr>
          <w:rFonts w:eastAsia="楷体" w:hint="eastAsia"/>
          <w:b/>
          <w:sz w:val="36"/>
        </w:rPr>
        <w:t>达时，流媒体播放器就开始播放媒体文件，在播放的同时</w:t>
      </w:r>
      <w:r w:rsidR="00062163" w:rsidRPr="0095768D">
        <w:rPr>
          <w:rFonts w:eastAsia="楷体" w:hint="eastAsia"/>
          <w:b/>
          <w:sz w:val="36"/>
        </w:rPr>
        <w:t>,</w:t>
      </w:r>
      <w:r w:rsidR="00062163" w:rsidRPr="0095768D">
        <w:rPr>
          <w:rFonts w:eastAsia="楷体" w:hint="eastAsia"/>
          <w:b/>
          <w:sz w:val="36"/>
        </w:rPr>
        <w:t>后续数据源源不断地“流</w:t>
      </w:r>
      <w:r w:rsidR="00062163" w:rsidRPr="0095768D">
        <w:rPr>
          <w:rFonts w:eastAsia="楷体" w:hint="eastAsia"/>
          <w:b/>
          <w:sz w:val="36"/>
        </w:rPr>
        <w:t>"</w:t>
      </w:r>
      <w:r w:rsidR="00062163" w:rsidRPr="0095768D">
        <w:rPr>
          <w:rFonts w:eastAsia="楷体" w:hint="eastAsia"/>
          <w:b/>
          <w:sz w:val="36"/>
        </w:rPr>
        <w:t>向用户端，即边播放边接收后续数据，直到传输结束。</w:t>
      </w:r>
    </w:p>
    <w:p w:rsidR="00062163" w:rsidRPr="0095768D" w:rsidRDefault="0006216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流媒体运用了特殊的数据压缩和传输技术，可以使得音视频文件变得相对较小，非常适合在网上发布。</w:t>
      </w:r>
    </w:p>
    <w:p w:rsidR="00062163" w:rsidRPr="0095768D" w:rsidRDefault="0006216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流媒体常用的音视频文件格式有</w:t>
      </w:r>
      <w:r w:rsidRPr="0095768D">
        <w:rPr>
          <w:rFonts w:eastAsia="楷体" w:hint="eastAsia"/>
          <w:b/>
          <w:sz w:val="36"/>
        </w:rPr>
        <w:t>RM</w:t>
      </w:r>
      <w:r w:rsidRPr="0095768D">
        <w:rPr>
          <w:rFonts w:eastAsia="楷体" w:hint="eastAsia"/>
          <w:b/>
          <w:sz w:val="36"/>
        </w:rPr>
        <w:t>、</w:t>
      </w:r>
      <w:r w:rsidRPr="0095768D">
        <w:rPr>
          <w:rFonts w:eastAsia="楷体" w:hint="eastAsia"/>
          <w:b/>
          <w:sz w:val="36"/>
        </w:rPr>
        <w:t>RA</w:t>
      </w:r>
      <w:r w:rsidRPr="0095768D">
        <w:rPr>
          <w:rFonts w:eastAsia="楷体" w:hint="eastAsia"/>
          <w:b/>
          <w:sz w:val="36"/>
        </w:rPr>
        <w:t>、</w:t>
      </w:r>
      <w:r w:rsidRPr="0095768D">
        <w:rPr>
          <w:rFonts w:eastAsia="楷体" w:hint="eastAsia"/>
          <w:b/>
          <w:sz w:val="36"/>
        </w:rPr>
        <w:t>WMA</w:t>
      </w:r>
      <w:r w:rsidRPr="0095768D">
        <w:rPr>
          <w:rFonts w:eastAsia="楷体" w:hint="eastAsia"/>
          <w:b/>
          <w:sz w:val="36"/>
        </w:rPr>
        <w:t>、</w:t>
      </w:r>
      <w:r w:rsidRPr="0095768D">
        <w:rPr>
          <w:rFonts w:eastAsia="楷体" w:hint="eastAsia"/>
          <w:b/>
          <w:sz w:val="36"/>
        </w:rPr>
        <w:t>WMV</w:t>
      </w:r>
      <w:r w:rsidRPr="0095768D">
        <w:rPr>
          <w:rFonts w:eastAsia="楷体" w:hint="eastAsia"/>
          <w:b/>
          <w:sz w:val="36"/>
        </w:rPr>
        <w:t>等。</w:t>
      </w:r>
    </w:p>
    <w:p w:rsidR="00062163" w:rsidRPr="0095768D" w:rsidRDefault="00062163" w:rsidP="0095768D">
      <w:pPr>
        <w:ind w:firstLineChars="200" w:firstLine="723"/>
        <w:rPr>
          <w:rFonts w:eastAsia="楷体"/>
          <w:b/>
          <w:color w:val="FF0000"/>
          <w:sz w:val="36"/>
        </w:rPr>
      </w:pPr>
      <w:r w:rsidRPr="0095768D">
        <w:rPr>
          <w:rFonts w:eastAsia="楷体" w:hint="eastAsia"/>
          <w:b/>
          <w:color w:val="FF0000"/>
          <w:sz w:val="36"/>
        </w:rPr>
        <w:t>2.</w:t>
      </w:r>
      <w:r w:rsidRPr="0095768D">
        <w:rPr>
          <w:rFonts w:eastAsia="楷体" w:hint="eastAsia"/>
          <w:b/>
          <w:color w:val="FF0000"/>
          <w:sz w:val="36"/>
        </w:rPr>
        <w:t>音视频格式转换软件——“格式工厂”</w:t>
      </w:r>
    </w:p>
    <w:p w:rsidR="00062163" w:rsidRPr="0095768D" w:rsidRDefault="0006216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由于音视频格式有几十种，为了便于加工处理可以将其转换为所需要的格式。“格式工厂”就是其中的一种转换工具，可从</w:t>
      </w:r>
      <w:r w:rsidRPr="0095768D">
        <w:rPr>
          <w:rFonts w:eastAsia="楷体"/>
          <w:b/>
          <w:sz w:val="36"/>
        </w:rPr>
        <w:t>http://www.pcfreetime.com/</w:t>
      </w:r>
      <w:r w:rsidRPr="0095768D">
        <w:rPr>
          <w:rFonts w:eastAsia="楷体" w:hint="eastAsia"/>
          <w:b/>
          <w:sz w:val="36"/>
        </w:rPr>
        <w:t>网站下载。</w:t>
      </w:r>
    </w:p>
    <w:p w:rsidR="00062163" w:rsidRPr="0095768D" w:rsidRDefault="00062163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如图</w:t>
      </w:r>
      <w:r w:rsidR="002613EE" w:rsidRPr="0095768D">
        <w:rPr>
          <w:rFonts w:eastAsia="楷体" w:hint="eastAsia"/>
          <w:b/>
          <w:sz w:val="36"/>
        </w:rPr>
        <w:t>6</w:t>
      </w:r>
      <w:r w:rsidRPr="0095768D">
        <w:rPr>
          <w:rFonts w:eastAsia="楷体" w:hint="eastAsia"/>
          <w:b/>
          <w:sz w:val="36"/>
        </w:rPr>
        <w:t>- 3-1</w:t>
      </w:r>
      <w:r w:rsidRPr="0095768D">
        <w:rPr>
          <w:rFonts w:eastAsia="楷体" w:hint="eastAsia"/>
          <w:b/>
          <w:sz w:val="36"/>
        </w:rPr>
        <w:t>所示为“格式工厂”的界面。</w:t>
      </w:r>
    </w:p>
    <w:p w:rsidR="00062163" w:rsidRPr="0095768D" w:rsidRDefault="004218E0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noProof/>
          <w:sz w:val="36"/>
        </w:rPr>
        <w:lastRenderedPageBreak/>
        <w:drawing>
          <wp:inline distT="0" distB="0" distL="0" distR="0" wp14:anchorId="093D3DF0" wp14:editId="0D7DCD39">
            <wp:extent cx="5274310" cy="37738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163" w:rsidRPr="0095768D" w:rsidRDefault="00062163" w:rsidP="0095768D">
      <w:pPr>
        <w:ind w:firstLineChars="200" w:firstLine="723"/>
        <w:jc w:val="center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图</w:t>
      </w:r>
      <w:r w:rsidR="002613EE" w:rsidRPr="0095768D">
        <w:rPr>
          <w:rFonts w:eastAsia="楷体" w:hint="eastAsia"/>
          <w:b/>
          <w:sz w:val="36"/>
        </w:rPr>
        <w:t>6</w:t>
      </w:r>
      <w:r w:rsidRPr="0095768D">
        <w:rPr>
          <w:rFonts w:eastAsia="楷体" w:hint="eastAsia"/>
          <w:b/>
          <w:sz w:val="36"/>
        </w:rPr>
        <w:t>- 3-1</w:t>
      </w:r>
      <w:r w:rsidR="002613EE" w:rsidRPr="0095768D">
        <w:rPr>
          <w:rFonts w:eastAsia="楷体" w:hint="eastAsia"/>
          <w:b/>
          <w:sz w:val="36"/>
        </w:rPr>
        <w:t>“格式工厂”</w:t>
      </w:r>
      <w:r w:rsidRPr="0095768D">
        <w:rPr>
          <w:rFonts w:eastAsia="楷体" w:hint="eastAsia"/>
          <w:b/>
          <w:sz w:val="36"/>
        </w:rPr>
        <w:t>界面</w:t>
      </w:r>
    </w:p>
    <w:p w:rsidR="002613EE" w:rsidRPr="0095768D" w:rsidRDefault="002613E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当需要转换视频文件的格式时</w:t>
      </w:r>
      <w:r w:rsidRPr="0095768D">
        <w:rPr>
          <w:rFonts w:eastAsia="楷体" w:hint="eastAsia"/>
          <w:b/>
          <w:sz w:val="36"/>
        </w:rPr>
        <w:t>,</w:t>
      </w:r>
      <w:r w:rsidRPr="0095768D">
        <w:rPr>
          <w:rFonts w:eastAsia="楷体" w:hint="eastAsia"/>
          <w:b/>
          <w:sz w:val="36"/>
        </w:rPr>
        <w:t>在如图</w:t>
      </w:r>
      <w:r w:rsidRPr="0095768D">
        <w:rPr>
          <w:rFonts w:eastAsia="楷体" w:hint="eastAsia"/>
          <w:b/>
          <w:sz w:val="36"/>
        </w:rPr>
        <w:t>6-3- 1</w:t>
      </w:r>
      <w:r w:rsidRPr="0095768D">
        <w:rPr>
          <w:rFonts w:eastAsia="楷体" w:hint="eastAsia"/>
          <w:b/>
          <w:sz w:val="36"/>
        </w:rPr>
        <w:t>左侧的视频格式中，选择需要的格式并单击，弹出如图</w:t>
      </w:r>
      <w:r w:rsidRPr="0095768D">
        <w:rPr>
          <w:rFonts w:eastAsia="楷体" w:hint="eastAsia"/>
          <w:b/>
          <w:sz w:val="36"/>
        </w:rPr>
        <w:t>6-3-2</w:t>
      </w:r>
      <w:r w:rsidRPr="0095768D">
        <w:rPr>
          <w:rFonts w:eastAsia="楷体" w:hint="eastAsia"/>
          <w:b/>
          <w:sz w:val="36"/>
        </w:rPr>
        <w:t>所示的转换设置对话框。在点击“添加文件”按钮，添加需要转换的文件。</w:t>
      </w:r>
    </w:p>
    <w:p w:rsidR="002613EE" w:rsidRPr="0095768D" w:rsidRDefault="002613E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完成设置后，单击如图</w:t>
      </w:r>
      <w:r w:rsidRPr="0095768D">
        <w:rPr>
          <w:rFonts w:eastAsia="楷体" w:hint="eastAsia"/>
          <w:b/>
          <w:sz w:val="36"/>
        </w:rPr>
        <w:t>6-3-1</w:t>
      </w:r>
      <w:r w:rsidRPr="0095768D">
        <w:rPr>
          <w:rFonts w:eastAsia="楷体" w:hint="eastAsia"/>
          <w:b/>
          <w:sz w:val="36"/>
        </w:rPr>
        <w:t>所示界面中的“开始”按钮，即可开始转换。</w:t>
      </w:r>
    </w:p>
    <w:p w:rsidR="002613EE" w:rsidRPr="0095768D" w:rsidRDefault="002613EE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/>
          <w:b/>
          <w:noProof/>
          <w:sz w:val="36"/>
        </w:rPr>
        <w:lastRenderedPageBreak/>
        <w:drawing>
          <wp:inline distT="0" distB="0" distL="0" distR="0" wp14:anchorId="2E36BD8E" wp14:editId="0512ACC2">
            <wp:extent cx="5274310" cy="4054626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9D8" w:rsidRPr="0095768D" w:rsidRDefault="00CD59D8" w:rsidP="0095768D">
      <w:pPr>
        <w:ind w:firstLineChars="200" w:firstLine="723"/>
        <w:jc w:val="center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图</w:t>
      </w:r>
      <w:r w:rsidRPr="0095768D">
        <w:rPr>
          <w:rFonts w:eastAsia="楷体" w:hint="eastAsia"/>
          <w:b/>
          <w:sz w:val="36"/>
        </w:rPr>
        <w:t xml:space="preserve">6-3-2 </w:t>
      </w:r>
      <w:r w:rsidRPr="0095768D">
        <w:rPr>
          <w:rFonts w:eastAsia="楷体" w:hint="eastAsia"/>
          <w:b/>
          <w:sz w:val="36"/>
        </w:rPr>
        <w:t>转换设置对话框</w:t>
      </w:r>
    </w:p>
    <w:p w:rsidR="00CD59D8" w:rsidRPr="0095768D" w:rsidRDefault="00A85003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“</w:t>
      </w:r>
      <w:r w:rsidR="00CD59D8" w:rsidRPr="0095768D">
        <w:rPr>
          <w:rFonts w:eastAsia="楷体" w:hint="eastAsia"/>
          <w:b/>
          <w:sz w:val="36"/>
        </w:rPr>
        <w:t>格式工厂</w:t>
      </w:r>
      <w:r w:rsidRPr="0095768D">
        <w:rPr>
          <w:rFonts w:eastAsia="楷体" w:hint="eastAsia"/>
          <w:b/>
          <w:sz w:val="36"/>
        </w:rPr>
        <w:t>”设置输出配置</w:t>
      </w:r>
      <w:r w:rsidR="00CD59D8" w:rsidRPr="0095768D">
        <w:rPr>
          <w:rFonts w:eastAsia="楷体" w:hint="eastAsia"/>
          <w:b/>
          <w:sz w:val="36"/>
        </w:rPr>
        <w:t>步骤如下</w:t>
      </w:r>
      <w:r w:rsidR="00CD59D8" w:rsidRPr="0095768D">
        <w:rPr>
          <w:rFonts w:eastAsia="楷体" w:hint="eastAsia"/>
          <w:b/>
          <w:sz w:val="36"/>
        </w:rPr>
        <w:t>图</w:t>
      </w:r>
      <w:r w:rsidR="00CD59D8" w:rsidRPr="0095768D">
        <w:rPr>
          <w:rFonts w:eastAsia="楷体" w:hint="eastAsia"/>
          <w:b/>
          <w:sz w:val="36"/>
        </w:rPr>
        <w:t>6-3-3</w:t>
      </w:r>
      <w:r w:rsidR="00CD59D8" w:rsidRPr="0095768D">
        <w:rPr>
          <w:rFonts w:eastAsia="楷体" w:hint="eastAsia"/>
          <w:b/>
          <w:sz w:val="36"/>
        </w:rPr>
        <w:t>所示（以视频转成</w:t>
      </w:r>
      <w:r w:rsidR="00CD59D8" w:rsidRPr="0095768D">
        <w:rPr>
          <w:rFonts w:eastAsia="楷体" w:hint="eastAsia"/>
          <w:b/>
          <w:sz w:val="36"/>
        </w:rPr>
        <w:t>mp4</w:t>
      </w:r>
      <w:r w:rsidR="00CD59D8" w:rsidRPr="0095768D">
        <w:rPr>
          <w:rFonts w:eastAsia="楷体" w:hint="eastAsia"/>
          <w:b/>
          <w:sz w:val="36"/>
        </w:rPr>
        <w:t>格式为例）：</w:t>
      </w:r>
    </w:p>
    <w:p w:rsidR="00CD59D8" w:rsidRPr="0095768D" w:rsidRDefault="00CD59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A3C7C" wp14:editId="446F28C1">
                <wp:simplePos x="0" y="0"/>
                <wp:positionH relativeFrom="column">
                  <wp:posOffset>2872740</wp:posOffset>
                </wp:positionH>
                <wp:positionV relativeFrom="paragraph">
                  <wp:posOffset>45720</wp:posOffset>
                </wp:positionV>
                <wp:extent cx="365760" cy="396240"/>
                <wp:effectExtent l="0" t="0" r="0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59D8" w:rsidRPr="00CD59D8" w:rsidRDefault="00CD59D8" w:rsidP="00CD59D8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59D8">
                              <w:rPr>
                                <w:rFonts w:hint="eastAsia"/>
                                <w:b/>
                                <w:noProof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226.2pt;margin-top:3.6pt;width:28.8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" filled="f" stroked="f">
                <v:fill o:detectmouseclick="t"/>
                <v:textbox>
                  <w:txbxContent>
                    <w:p w:rsidR="00CD59D8" w:rsidRPr="00CD59D8" w:rsidRDefault="00CD59D8" w:rsidP="00CD59D8">
                      <w:pPr>
                        <w:jc w:val="center"/>
                        <w:rPr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D59D8">
                        <w:rPr>
                          <w:rFonts w:hint="eastAsia"/>
                          <w:b/>
                          <w:noProof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5768D">
        <w:rPr>
          <w:rFonts w:eastAsia="楷体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B476E" wp14:editId="4F704690">
                <wp:simplePos x="0" y="0"/>
                <wp:positionH relativeFrom="column">
                  <wp:posOffset>2834640</wp:posOffset>
                </wp:positionH>
                <wp:positionV relativeFrom="paragraph">
                  <wp:posOffset>175260</wp:posOffset>
                </wp:positionV>
                <wp:extent cx="922020" cy="251460"/>
                <wp:effectExtent l="0" t="0" r="1143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223.2pt;margin-top:13.8pt;width:72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" filled="f" strokecolor="red" strokeweight="2pt"/>
            </w:pict>
          </mc:Fallback>
        </mc:AlternateContent>
      </w:r>
      <w:r w:rsidRPr="0095768D">
        <w:rPr>
          <w:rFonts w:eastAsia="楷体"/>
          <w:b/>
          <w:noProof/>
          <w:sz w:val="36"/>
        </w:rPr>
        <w:drawing>
          <wp:inline distT="0" distB="0" distL="0" distR="0" wp14:anchorId="214FE90B" wp14:editId="11ABFF99">
            <wp:extent cx="5274310" cy="349056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3EE" w:rsidRPr="0095768D" w:rsidRDefault="002613EE" w:rsidP="0095768D">
      <w:pPr>
        <w:ind w:firstLineChars="200" w:firstLine="723"/>
        <w:jc w:val="center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图</w:t>
      </w:r>
      <w:r w:rsidRPr="0095768D">
        <w:rPr>
          <w:rFonts w:eastAsia="楷体" w:hint="eastAsia"/>
          <w:b/>
          <w:sz w:val="36"/>
        </w:rPr>
        <w:t>6-3-</w:t>
      </w:r>
      <w:r w:rsidR="00CD59D8" w:rsidRPr="0095768D">
        <w:rPr>
          <w:rFonts w:eastAsia="楷体" w:hint="eastAsia"/>
          <w:b/>
          <w:sz w:val="36"/>
        </w:rPr>
        <w:t>3</w:t>
      </w:r>
      <w:r w:rsidR="00A85003" w:rsidRPr="0095768D">
        <w:rPr>
          <w:rFonts w:eastAsia="楷体" w:hint="eastAsia"/>
          <w:b/>
          <w:sz w:val="36"/>
        </w:rPr>
        <w:t>设置输出配置</w:t>
      </w:r>
      <w:r w:rsidR="00CD59D8" w:rsidRPr="0095768D">
        <w:rPr>
          <w:rFonts w:eastAsia="楷体" w:hint="eastAsia"/>
          <w:b/>
          <w:sz w:val="36"/>
        </w:rPr>
        <w:t>步骤</w:t>
      </w:r>
    </w:p>
    <w:p w:rsidR="00A85003" w:rsidRPr="0095768D" w:rsidRDefault="00A85003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“格式工厂”</w:t>
      </w:r>
      <w:r w:rsidR="009937A4" w:rsidRPr="0095768D">
        <w:rPr>
          <w:rFonts w:eastAsia="楷体" w:hint="eastAsia"/>
          <w:b/>
          <w:sz w:val="36"/>
        </w:rPr>
        <w:t>截取视频片段</w:t>
      </w:r>
      <w:r w:rsidRPr="0095768D">
        <w:rPr>
          <w:rFonts w:eastAsia="楷体" w:hint="eastAsia"/>
          <w:b/>
          <w:sz w:val="36"/>
        </w:rPr>
        <w:t>步骤如下图</w:t>
      </w:r>
      <w:r w:rsidRPr="0095768D">
        <w:rPr>
          <w:rFonts w:eastAsia="楷体" w:hint="eastAsia"/>
          <w:b/>
          <w:sz w:val="36"/>
        </w:rPr>
        <w:t>6-3-</w:t>
      </w:r>
      <w:r w:rsidR="00204069" w:rsidRPr="0095768D">
        <w:rPr>
          <w:rFonts w:eastAsia="楷体" w:hint="eastAsia"/>
          <w:b/>
          <w:sz w:val="36"/>
        </w:rPr>
        <w:t>4</w:t>
      </w:r>
      <w:r w:rsidRPr="0095768D">
        <w:rPr>
          <w:rFonts w:eastAsia="楷体" w:hint="eastAsia"/>
          <w:b/>
          <w:sz w:val="36"/>
        </w:rPr>
        <w:t>所示（以视频转成</w:t>
      </w:r>
      <w:r w:rsidRPr="0095768D">
        <w:rPr>
          <w:rFonts w:eastAsia="楷体" w:hint="eastAsia"/>
          <w:b/>
          <w:sz w:val="36"/>
        </w:rPr>
        <w:t>mp4</w:t>
      </w:r>
      <w:r w:rsidRPr="0095768D">
        <w:rPr>
          <w:rFonts w:eastAsia="楷体" w:hint="eastAsia"/>
          <w:b/>
          <w:sz w:val="36"/>
        </w:rPr>
        <w:t>格式为例）：</w:t>
      </w:r>
    </w:p>
    <w:p w:rsidR="00A85003" w:rsidRPr="0095768D" w:rsidRDefault="009937A4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/>
          <w:b/>
          <w:noProof/>
          <w:sz w:val="36"/>
        </w:rPr>
        <w:drawing>
          <wp:inline distT="0" distB="0" distL="0" distR="0" wp14:anchorId="0E7957B1" wp14:editId="6025E33C">
            <wp:extent cx="5274310" cy="3349553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69" w:rsidRPr="0095768D" w:rsidRDefault="00204069" w:rsidP="0095768D">
      <w:pPr>
        <w:ind w:firstLineChars="200" w:firstLine="723"/>
        <w:jc w:val="center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t>图</w:t>
      </w:r>
      <w:r w:rsidRPr="0095768D">
        <w:rPr>
          <w:rFonts w:eastAsia="楷体" w:hint="eastAsia"/>
          <w:b/>
          <w:sz w:val="36"/>
        </w:rPr>
        <w:t>6-3-4</w:t>
      </w:r>
      <w:r w:rsidRPr="0095768D">
        <w:rPr>
          <w:rFonts w:eastAsia="楷体" w:hint="eastAsia"/>
          <w:b/>
          <w:sz w:val="36"/>
        </w:rPr>
        <w:t xml:space="preserve"> </w:t>
      </w:r>
      <w:r w:rsidRPr="0095768D">
        <w:rPr>
          <w:rFonts w:eastAsia="楷体" w:hint="eastAsia"/>
          <w:b/>
          <w:sz w:val="36"/>
        </w:rPr>
        <w:t>截取视频片段</w:t>
      </w:r>
    </w:p>
    <w:p w:rsidR="00F41C58" w:rsidRPr="0095768D" w:rsidRDefault="00F41C58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 w:hint="eastAsia"/>
          <w:b/>
          <w:sz w:val="36"/>
        </w:rPr>
        <w:lastRenderedPageBreak/>
        <w:t>“格式工厂”视频</w:t>
      </w:r>
      <w:r w:rsidRPr="0095768D">
        <w:rPr>
          <w:rFonts w:eastAsia="楷体" w:hint="eastAsia"/>
          <w:b/>
          <w:sz w:val="36"/>
        </w:rPr>
        <w:t>合并</w:t>
      </w:r>
      <w:r w:rsidRPr="0095768D">
        <w:rPr>
          <w:rFonts w:eastAsia="楷体" w:hint="eastAsia"/>
          <w:b/>
          <w:sz w:val="36"/>
        </w:rPr>
        <w:t>片段步骤如下图</w:t>
      </w:r>
      <w:r w:rsidRPr="0095768D">
        <w:rPr>
          <w:rFonts w:eastAsia="楷体" w:hint="eastAsia"/>
          <w:b/>
          <w:sz w:val="36"/>
        </w:rPr>
        <w:t>6-3-</w:t>
      </w:r>
      <w:r w:rsidRPr="0095768D">
        <w:rPr>
          <w:rFonts w:eastAsia="楷体" w:hint="eastAsia"/>
          <w:b/>
          <w:sz w:val="36"/>
        </w:rPr>
        <w:t>5</w:t>
      </w:r>
      <w:r w:rsidRPr="0095768D">
        <w:rPr>
          <w:rFonts w:eastAsia="楷体" w:hint="eastAsia"/>
          <w:b/>
          <w:sz w:val="36"/>
        </w:rPr>
        <w:t>所示：</w:t>
      </w:r>
    </w:p>
    <w:p w:rsidR="00204069" w:rsidRPr="0095768D" w:rsidRDefault="00F41C58" w:rsidP="0095768D">
      <w:pPr>
        <w:ind w:firstLineChars="200" w:firstLine="723"/>
        <w:rPr>
          <w:rFonts w:eastAsia="楷体" w:hint="eastAsia"/>
          <w:b/>
          <w:sz w:val="36"/>
        </w:rPr>
      </w:pPr>
      <w:r w:rsidRPr="0095768D">
        <w:rPr>
          <w:rFonts w:eastAsia="楷体"/>
          <w:b/>
          <w:noProof/>
          <w:sz w:val="36"/>
        </w:rPr>
        <w:drawing>
          <wp:inline distT="0" distB="0" distL="0" distR="0" wp14:anchorId="288B6F02" wp14:editId="082E5D06">
            <wp:extent cx="5274310" cy="4050963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9D8" w:rsidRPr="0095768D" w:rsidRDefault="00F41C58" w:rsidP="0095768D">
      <w:pPr>
        <w:ind w:firstLineChars="200" w:firstLine="723"/>
        <w:jc w:val="center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图</w:t>
      </w:r>
      <w:r w:rsidRPr="0095768D">
        <w:rPr>
          <w:rFonts w:eastAsia="楷体" w:hint="eastAsia"/>
          <w:b/>
          <w:sz w:val="36"/>
        </w:rPr>
        <w:t>6-3-5</w:t>
      </w:r>
      <w:r w:rsidRPr="0095768D">
        <w:rPr>
          <w:rFonts w:eastAsia="楷体" w:hint="eastAsia"/>
          <w:b/>
          <w:sz w:val="36"/>
        </w:rPr>
        <w:t xml:space="preserve"> </w:t>
      </w:r>
      <w:r w:rsidRPr="0095768D">
        <w:rPr>
          <w:rFonts w:eastAsia="楷体" w:hint="eastAsia"/>
          <w:b/>
          <w:sz w:val="36"/>
        </w:rPr>
        <w:t>视频合并</w:t>
      </w:r>
    </w:p>
    <w:p w:rsidR="002613EE" w:rsidRPr="0095768D" w:rsidRDefault="008B385E" w:rsidP="0095768D">
      <w:pPr>
        <w:rPr>
          <w:rFonts w:eastAsia="楷体"/>
          <w:b/>
          <w:sz w:val="36"/>
        </w:rPr>
      </w:pPr>
      <w:bookmarkStart w:id="0" w:name="_GoBack"/>
      <w:bookmarkEnd w:id="0"/>
      <w:r w:rsidRPr="0095768D">
        <w:rPr>
          <w:rFonts w:eastAsia="楷体" w:hint="eastAsia"/>
          <w:b/>
          <w:sz w:val="36"/>
        </w:rPr>
        <w:t>练习与思考</w:t>
      </w:r>
    </w:p>
    <w:p w:rsidR="008B385E" w:rsidRPr="0095768D" w:rsidRDefault="008B385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（</w:t>
      </w:r>
      <w:r w:rsidRPr="0095768D">
        <w:rPr>
          <w:rFonts w:eastAsia="楷体" w:hint="eastAsia"/>
          <w:b/>
          <w:sz w:val="36"/>
        </w:rPr>
        <w:t>1</w:t>
      </w:r>
      <w:r w:rsidRPr="0095768D">
        <w:rPr>
          <w:rFonts w:eastAsia="楷体" w:hint="eastAsia"/>
          <w:b/>
          <w:sz w:val="36"/>
        </w:rPr>
        <w:t>）什么是音频？什么是视频？视频由什么组成？</w:t>
      </w:r>
    </w:p>
    <w:p w:rsidR="008B385E" w:rsidRPr="0095768D" w:rsidRDefault="008B385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（</w:t>
      </w:r>
      <w:r w:rsidRPr="0095768D">
        <w:rPr>
          <w:rFonts w:eastAsia="楷体" w:hint="eastAsia"/>
          <w:b/>
          <w:sz w:val="36"/>
        </w:rPr>
        <w:t>2</w:t>
      </w:r>
      <w:r w:rsidRPr="0095768D">
        <w:rPr>
          <w:rFonts w:eastAsia="楷体" w:hint="eastAsia"/>
          <w:b/>
          <w:sz w:val="36"/>
        </w:rPr>
        <w:t>）如何获取视频信息？</w:t>
      </w:r>
    </w:p>
    <w:p w:rsidR="008B385E" w:rsidRPr="0095768D" w:rsidRDefault="008B385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（</w:t>
      </w:r>
      <w:r w:rsidRPr="0095768D">
        <w:rPr>
          <w:rFonts w:eastAsia="楷体" w:hint="eastAsia"/>
          <w:b/>
          <w:sz w:val="36"/>
        </w:rPr>
        <w:t>3</w:t>
      </w:r>
      <w:r w:rsidRPr="0095768D">
        <w:rPr>
          <w:rFonts w:eastAsia="楷体" w:hint="eastAsia"/>
          <w:b/>
          <w:sz w:val="36"/>
        </w:rPr>
        <w:t>）音频与视频文件格式有那些？</w:t>
      </w:r>
    </w:p>
    <w:p w:rsidR="008B385E" w:rsidRPr="0095768D" w:rsidRDefault="008B385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（</w:t>
      </w:r>
      <w:r w:rsidRPr="0095768D">
        <w:rPr>
          <w:rFonts w:eastAsia="楷体" w:hint="eastAsia"/>
          <w:b/>
          <w:sz w:val="36"/>
        </w:rPr>
        <w:t>4</w:t>
      </w:r>
      <w:r w:rsidRPr="0095768D">
        <w:rPr>
          <w:rFonts w:eastAsia="楷体" w:hint="eastAsia"/>
          <w:b/>
          <w:sz w:val="36"/>
        </w:rPr>
        <w:t>）流媒体的优势是什么？</w:t>
      </w:r>
    </w:p>
    <w:p w:rsidR="008B385E" w:rsidRPr="0095768D" w:rsidRDefault="008B385E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（</w:t>
      </w:r>
      <w:r w:rsidRPr="0095768D">
        <w:rPr>
          <w:rFonts w:eastAsia="楷体" w:hint="eastAsia"/>
          <w:b/>
          <w:sz w:val="36"/>
        </w:rPr>
        <w:t>5</w:t>
      </w:r>
      <w:r w:rsidRPr="0095768D">
        <w:rPr>
          <w:rFonts w:eastAsia="楷体" w:hint="eastAsia"/>
          <w:b/>
          <w:sz w:val="36"/>
        </w:rPr>
        <w:t>）</w:t>
      </w:r>
      <w:r w:rsidR="00586AD8" w:rsidRPr="0095768D">
        <w:rPr>
          <w:rFonts w:eastAsia="楷体" w:hint="eastAsia"/>
          <w:b/>
          <w:sz w:val="36"/>
        </w:rPr>
        <w:t>音视频格式转换用什么软件？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阅读材料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lastRenderedPageBreak/>
        <w:t>1.</w:t>
      </w:r>
      <w:r w:rsidRPr="0095768D">
        <w:rPr>
          <w:rFonts w:eastAsia="楷体" w:hint="eastAsia"/>
          <w:b/>
          <w:sz w:val="36"/>
        </w:rPr>
        <w:t>多媒体数据压缩</w:t>
      </w:r>
    </w:p>
    <w:p w:rsidR="008B385E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多媒体信息中，图像、音频、视频等数据量非常大</w:t>
      </w:r>
      <w:r w:rsidRPr="0095768D">
        <w:rPr>
          <w:rFonts w:eastAsia="楷体" w:hint="eastAsia"/>
          <w:b/>
          <w:sz w:val="36"/>
        </w:rPr>
        <w:t>,</w:t>
      </w:r>
      <w:r w:rsidRPr="0095768D">
        <w:rPr>
          <w:rFonts w:eastAsia="楷体" w:hint="eastAsia"/>
          <w:b/>
          <w:sz w:val="36"/>
        </w:rPr>
        <w:t>特别是视频数据具有庞大的数据量。这样大的数据量无论是处理、存储还是传输都存在着很大困难。为了使计算机能有效地处理存储传输多媒体信息，必须尽可能地对信息进行压缩处理。可以说，压缩技术是多媒体技术中一项关键技术。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多媒体数据压缩主要是基于原始多媒体信息存在着很大的冗余度，数据之间存在着相关性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如视频影像每帧之间变化很小等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。人的</w:t>
      </w:r>
      <w:proofErr w:type="gramStart"/>
      <w:r w:rsidRPr="0095768D">
        <w:rPr>
          <w:rFonts w:eastAsia="楷体" w:hint="eastAsia"/>
          <w:b/>
          <w:sz w:val="36"/>
        </w:rPr>
        <w:t>的</w:t>
      </w:r>
      <w:proofErr w:type="gramEnd"/>
      <w:r w:rsidRPr="0095768D">
        <w:rPr>
          <w:rFonts w:eastAsia="楷体" w:hint="eastAsia"/>
          <w:b/>
          <w:sz w:val="36"/>
        </w:rPr>
        <w:t>感官在某些方面具有不敏感性，如人眼的滞留效应对颜色分辨能力较低等。从这两点出发，通过一定的编码技术对多媒体数据进行压缩。目前常用的压缩标准主要有</w:t>
      </w:r>
      <w:r w:rsidRPr="0095768D">
        <w:rPr>
          <w:rFonts w:eastAsia="楷体" w:hint="eastAsia"/>
          <w:b/>
          <w:sz w:val="36"/>
        </w:rPr>
        <w:t>JPEG(</w:t>
      </w:r>
      <w:r w:rsidRPr="0095768D">
        <w:rPr>
          <w:rFonts w:eastAsia="楷体" w:hint="eastAsia"/>
          <w:b/>
          <w:sz w:val="36"/>
        </w:rPr>
        <w:t>静止图像压缩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标准、</w:t>
      </w:r>
      <w:r w:rsidRPr="0095768D">
        <w:rPr>
          <w:rFonts w:eastAsia="楷体" w:hint="eastAsia"/>
          <w:b/>
          <w:sz w:val="36"/>
        </w:rPr>
        <w:t>MPEG(</w:t>
      </w:r>
      <w:r w:rsidRPr="0095768D">
        <w:rPr>
          <w:rFonts w:eastAsia="楷体" w:hint="eastAsia"/>
          <w:b/>
          <w:sz w:val="36"/>
        </w:rPr>
        <w:t>运动图像压缩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和</w:t>
      </w:r>
      <w:r w:rsidRPr="0095768D">
        <w:rPr>
          <w:rFonts w:eastAsia="楷体" w:hint="eastAsia"/>
          <w:b/>
          <w:sz w:val="36"/>
        </w:rPr>
        <w:t>MP3(</w:t>
      </w:r>
      <w:r w:rsidRPr="0095768D">
        <w:rPr>
          <w:rFonts w:eastAsia="楷体" w:hint="eastAsia"/>
          <w:b/>
          <w:sz w:val="36"/>
        </w:rPr>
        <w:t>数字音频压缩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标准。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sz w:val="36"/>
        </w:rPr>
        <w:t>2. MPEG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sz w:val="36"/>
        </w:rPr>
        <w:t>MPEG( Moving</w:t>
      </w:r>
      <w:r w:rsidRPr="0095768D">
        <w:rPr>
          <w:rFonts w:eastAsia="楷体" w:hint="eastAsia"/>
          <w:b/>
          <w:sz w:val="36"/>
        </w:rPr>
        <w:t xml:space="preserve"> Picture Experts Group )</w:t>
      </w:r>
      <w:proofErr w:type="gramStart"/>
      <w:r w:rsidRPr="0095768D">
        <w:rPr>
          <w:rFonts w:eastAsia="楷体" w:hint="eastAsia"/>
          <w:b/>
          <w:sz w:val="36"/>
        </w:rPr>
        <w:t>称做“</w:t>
      </w:r>
      <w:proofErr w:type="gramEnd"/>
      <w:r w:rsidRPr="0095768D">
        <w:rPr>
          <w:rFonts w:eastAsia="楷体" w:hint="eastAsia"/>
          <w:b/>
          <w:sz w:val="36"/>
        </w:rPr>
        <w:t>运动图像专家组</w:t>
      </w:r>
      <w:r w:rsidRPr="0095768D">
        <w:rPr>
          <w:rFonts w:eastAsia="楷体" w:hint="eastAsia"/>
          <w:b/>
          <w:sz w:val="36"/>
        </w:rPr>
        <w:t>" ,</w:t>
      </w:r>
      <w:r w:rsidRPr="0095768D">
        <w:rPr>
          <w:rFonts w:eastAsia="楷体" w:hint="eastAsia"/>
          <w:b/>
          <w:sz w:val="36"/>
        </w:rPr>
        <w:t>它负责制定用于视频影像和高保真声音的数据压缩标准，这个标准名为“影视图像和声音编码标准”</w:t>
      </w:r>
      <w:r w:rsidRPr="0095768D">
        <w:rPr>
          <w:rFonts w:eastAsia="楷体" w:hint="eastAsia"/>
          <w:b/>
          <w:sz w:val="36"/>
        </w:rPr>
        <w:t>,</w:t>
      </w:r>
      <w:r w:rsidRPr="0095768D">
        <w:rPr>
          <w:rFonts w:eastAsia="楷体" w:hint="eastAsia"/>
          <w:b/>
          <w:sz w:val="36"/>
        </w:rPr>
        <w:t>现在都把它称为</w:t>
      </w:r>
      <w:r w:rsidRPr="0095768D">
        <w:rPr>
          <w:rFonts w:eastAsia="楷体" w:hint="eastAsia"/>
          <w:b/>
          <w:sz w:val="36"/>
        </w:rPr>
        <w:t>MPEC</w:t>
      </w:r>
      <w:r w:rsidRPr="0095768D">
        <w:rPr>
          <w:rFonts w:eastAsia="楷体" w:hint="eastAsia"/>
          <w:b/>
          <w:sz w:val="36"/>
        </w:rPr>
        <w:t>标准。</w:t>
      </w:r>
    </w:p>
    <w:p w:rsidR="00586AD8" w:rsidRPr="0095768D" w:rsidRDefault="00586AD8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MPEG-1</w:t>
      </w:r>
      <w:r w:rsidRPr="0095768D">
        <w:rPr>
          <w:rFonts w:eastAsia="楷体" w:hint="eastAsia"/>
          <w:b/>
          <w:sz w:val="36"/>
        </w:rPr>
        <w:t>具有较低的数据传输速率</w:t>
      </w:r>
      <w:r w:rsidRPr="0095768D">
        <w:rPr>
          <w:rFonts w:eastAsia="楷体" w:hint="eastAsia"/>
          <w:b/>
          <w:sz w:val="36"/>
        </w:rPr>
        <w:t>(1 5Mb/)</w:t>
      </w:r>
      <w:r w:rsidRPr="0095768D">
        <w:rPr>
          <w:rFonts w:eastAsia="楷体" w:hint="eastAsia"/>
          <w:b/>
          <w:sz w:val="36"/>
        </w:rPr>
        <w:t>和中等分辨率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相当于家用录像机的质量</w:t>
      </w:r>
      <w:r w:rsidRPr="0095768D">
        <w:rPr>
          <w:rFonts w:eastAsia="楷体" w:hint="eastAsia"/>
          <w:b/>
          <w:sz w:val="36"/>
        </w:rPr>
        <w:t>),</w:t>
      </w:r>
      <w:r w:rsidRPr="0095768D">
        <w:rPr>
          <w:rFonts w:eastAsia="楷体" w:hint="eastAsia"/>
          <w:b/>
          <w:sz w:val="36"/>
        </w:rPr>
        <w:t>被广</w:t>
      </w:r>
      <w:r w:rsidR="004C50AC" w:rsidRPr="0095768D">
        <w:rPr>
          <w:rFonts w:eastAsia="楷体" w:hint="eastAsia"/>
          <w:b/>
          <w:sz w:val="36"/>
        </w:rPr>
        <w:t>泛用于</w:t>
      </w:r>
      <w:r w:rsidR="004C50AC" w:rsidRPr="0095768D">
        <w:rPr>
          <w:rFonts w:eastAsia="楷体" w:hint="eastAsia"/>
          <w:b/>
          <w:sz w:val="36"/>
        </w:rPr>
        <w:t>VCD</w:t>
      </w:r>
      <w:r w:rsidR="004C50AC" w:rsidRPr="0095768D">
        <w:rPr>
          <w:rFonts w:eastAsia="楷体" w:hint="eastAsia"/>
          <w:b/>
          <w:sz w:val="36"/>
        </w:rPr>
        <w:lastRenderedPageBreak/>
        <w:t>光盘中。</w:t>
      </w:r>
      <w:r w:rsidR="004C50AC" w:rsidRPr="0095768D">
        <w:rPr>
          <w:rFonts w:eastAsia="楷体" w:hint="eastAsia"/>
          <w:b/>
          <w:sz w:val="36"/>
        </w:rPr>
        <w:t>MPEG- 2</w:t>
      </w:r>
      <w:r w:rsidR="004C50AC" w:rsidRPr="0095768D">
        <w:rPr>
          <w:rFonts w:eastAsia="楷体" w:hint="eastAsia"/>
          <w:b/>
          <w:sz w:val="36"/>
        </w:rPr>
        <w:t>则具有相当于</w:t>
      </w:r>
      <w:proofErr w:type="gramStart"/>
      <w:r w:rsidR="004C50AC" w:rsidRPr="0095768D">
        <w:rPr>
          <w:rFonts w:eastAsia="楷体" w:hint="eastAsia"/>
          <w:b/>
          <w:sz w:val="36"/>
        </w:rPr>
        <w:t>广播级较高分辨率</w:t>
      </w:r>
      <w:proofErr w:type="gramEnd"/>
      <w:r w:rsidR="004C50AC" w:rsidRPr="0095768D">
        <w:rPr>
          <w:rFonts w:eastAsia="楷体" w:hint="eastAsia"/>
          <w:b/>
          <w:sz w:val="36"/>
        </w:rPr>
        <w:t>的高质量图像，但同时需要有较大的数据传输速率</w:t>
      </w:r>
      <w:r w:rsidR="004C50AC" w:rsidRPr="0095768D">
        <w:rPr>
          <w:rFonts w:eastAsia="楷体" w:hint="eastAsia"/>
          <w:b/>
          <w:sz w:val="36"/>
        </w:rPr>
        <w:t>(4Mb/s~ 10Mb/s),</w:t>
      </w:r>
      <w:r w:rsidR="004C50AC" w:rsidRPr="0095768D">
        <w:rPr>
          <w:rFonts w:eastAsia="楷体" w:hint="eastAsia"/>
          <w:b/>
          <w:sz w:val="36"/>
        </w:rPr>
        <w:t>现在被广泛应用于</w:t>
      </w:r>
      <w:r w:rsidR="004C50AC" w:rsidRPr="0095768D">
        <w:rPr>
          <w:rFonts w:eastAsia="楷体" w:hint="eastAsia"/>
          <w:b/>
          <w:sz w:val="36"/>
        </w:rPr>
        <w:t>DVD</w:t>
      </w:r>
      <w:r w:rsidR="004C50AC" w:rsidRPr="0095768D">
        <w:rPr>
          <w:rFonts w:eastAsia="楷体" w:hint="eastAsia"/>
          <w:b/>
          <w:sz w:val="36"/>
        </w:rPr>
        <w:t>光盘中。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sz w:val="36"/>
        </w:rPr>
        <w:t>3. VCD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VCD( Video Compact Disc )</w:t>
      </w:r>
      <w:r w:rsidRPr="0095768D">
        <w:rPr>
          <w:rFonts w:eastAsia="楷体" w:hint="eastAsia"/>
          <w:b/>
          <w:sz w:val="36"/>
        </w:rPr>
        <w:t>是影视光盘。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使用的压缩技术是</w:t>
      </w:r>
      <w:r w:rsidRPr="0095768D">
        <w:rPr>
          <w:rFonts w:eastAsia="楷体" w:hint="eastAsia"/>
          <w:b/>
          <w:sz w:val="36"/>
        </w:rPr>
        <w:t>MPEG- -1</w:t>
      </w:r>
      <w:r w:rsidRPr="0095768D">
        <w:rPr>
          <w:rFonts w:eastAsia="楷体" w:hint="eastAsia"/>
          <w:b/>
          <w:sz w:val="36"/>
        </w:rPr>
        <w:t>标准。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每张盘片只能容纳</w:t>
      </w:r>
      <w:r w:rsidRPr="0095768D">
        <w:rPr>
          <w:rFonts w:eastAsia="楷体" w:hint="eastAsia"/>
          <w:b/>
          <w:sz w:val="36"/>
        </w:rPr>
        <w:t>74</w:t>
      </w:r>
      <w:r w:rsidRPr="0095768D">
        <w:rPr>
          <w:rFonts w:eastAsia="楷体" w:hint="eastAsia"/>
          <w:b/>
          <w:sz w:val="36"/>
        </w:rPr>
        <w:t>分钟录像机质量、双声道的动态视频数据，声音质量接近</w:t>
      </w:r>
      <w:r w:rsidRPr="0095768D">
        <w:rPr>
          <w:rFonts w:eastAsia="楷体" w:hint="eastAsia"/>
          <w:b/>
          <w:sz w:val="36"/>
        </w:rPr>
        <w:t>CD-DA</w:t>
      </w:r>
      <w:r w:rsidRPr="0095768D">
        <w:rPr>
          <w:rFonts w:eastAsia="楷体" w:hint="eastAsia"/>
          <w:b/>
          <w:sz w:val="36"/>
        </w:rPr>
        <w:t>的质量。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在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刚刚出现的时候，因为计算机的处理能力还不能满足播放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的要求，所以要播放高质量的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节目必须安装一块解压卡。现在的计算机只用软件就可以很好的播放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了。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播放软件也很多，如超级解霸，如果安装了该软件，一般情况下只要将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盘放到</w:t>
      </w:r>
      <w:r w:rsidRPr="0095768D">
        <w:rPr>
          <w:rFonts w:eastAsia="楷体" w:hint="eastAsia"/>
          <w:b/>
          <w:sz w:val="36"/>
        </w:rPr>
        <w:t>CD- ROM</w:t>
      </w:r>
      <w:r w:rsidRPr="0095768D">
        <w:rPr>
          <w:rFonts w:eastAsia="楷体" w:hint="eastAsia"/>
          <w:b/>
          <w:sz w:val="36"/>
        </w:rPr>
        <w:t>中，超级</w:t>
      </w:r>
      <w:proofErr w:type="gramStart"/>
      <w:r w:rsidRPr="0095768D">
        <w:rPr>
          <w:rFonts w:eastAsia="楷体" w:hint="eastAsia"/>
          <w:b/>
          <w:sz w:val="36"/>
        </w:rPr>
        <w:t>解霸就会</w:t>
      </w:r>
      <w:proofErr w:type="gramEnd"/>
      <w:r w:rsidRPr="0095768D">
        <w:rPr>
          <w:rFonts w:eastAsia="楷体" w:hint="eastAsia"/>
          <w:b/>
          <w:sz w:val="36"/>
        </w:rPr>
        <w:t>自动播放。如果没有自动播放，可以在超级解霸的界面中，从“文件”菜单中选择“播放</w:t>
      </w:r>
      <w:r w:rsidRPr="0095768D">
        <w:rPr>
          <w:rFonts w:eastAsia="楷体" w:hint="eastAsia"/>
          <w:b/>
          <w:sz w:val="36"/>
        </w:rPr>
        <w:t>VCD</w:t>
      </w:r>
      <w:r w:rsidRPr="0095768D">
        <w:rPr>
          <w:rFonts w:eastAsia="楷体" w:hint="eastAsia"/>
          <w:b/>
          <w:sz w:val="36"/>
        </w:rPr>
        <w:t>影碟”即可播放。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sz w:val="36"/>
        </w:rPr>
        <w:t>4. DVD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/>
          <w:b/>
          <w:sz w:val="36"/>
        </w:rPr>
        <w:t>DVD(</w:t>
      </w:r>
      <w:r w:rsidRPr="0095768D">
        <w:rPr>
          <w:rFonts w:eastAsia="楷体" w:hint="eastAsia"/>
          <w:b/>
          <w:sz w:val="36"/>
        </w:rPr>
        <w:t>Digital Video Disc)</w:t>
      </w:r>
      <w:r w:rsidRPr="0095768D">
        <w:rPr>
          <w:rFonts w:eastAsia="楷体" w:hint="eastAsia"/>
          <w:b/>
          <w:sz w:val="36"/>
        </w:rPr>
        <w:t>是数字影视光盘，是高清晰画面</w:t>
      </w:r>
      <w:r w:rsidRPr="0095768D">
        <w:rPr>
          <w:rFonts w:eastAsia="楷体" w:hint="eastAsia"/>
          <w:b/>
          <w:sz w:val="36"/>
        </w:rPr>
        <w:t>(</w:t>
      </w:r>
      <w:r w:rsidRPr="0095768D">
        <w:rPr>
          <w:rFonts w:eastAsia="楷体" w:hint="eastAsia"/>
          <w:b/>
          <w:sz w:val="36"/>
        </w:rPr>
        <w:t>水平分辨率可达</w:t>
      </w:r>
      <w:r w:rsidRPr="0095768D">
        <w:rPr>
          <w:rFonts w:eastAsia="楷体" w:hint="eastAsia"/>
          <w:b/>
          <w:sz w:val="36"/>
        </w:rPr>
        <w:t>540</w:t>
      </w:r>
      <w:r w:rsidRPr="0095768D">
        <w:rPr>
          <w:rFonts w:eastAsia="楷体" w:hint="eastAsia"/>
          <w:b/>
          <w:sz w:val="36"/>
        </w:rPr>
        <w:t>线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、</w:t>
      </w:r>
      <w:proofErr w:type="gramStart"/>
      <w:r w:rsidRPr="0095768D">
        <w:rPr>
          <w:rFonts w:eastAsia="楷体" w:hint="eastAsia"/>
          <w:b/>
          <w:sz w:val="36"/>
        </w:rPr>
        <w:t>高质量首响</w:t>
      </w:r>
      <w:proofErr w:type="gramEnd"/>
      <w:r w:rsidRPr="0095768D">
        <w:rPr>
          <w:rFonts w:eastAsia="楷体" w:hint="eastAsia"/>
          <w:b/>
          <w:sz w:val="36"/>
        </w:rPr>
        <w:t>( 48K</w:t>
      </w:r>
      <w:r w:rsidRPr="0095768D">
        <w:rPr>
          <w:rFonts w:eastAsia="楷体" w:hint="eastAsia"/>
          <w:b/>
          <w:sz w:val="36"/>
        </w:rPr>
        <w:t>的声音采样频率，杜比</w:t>
      </w:r>
      <w:r w:rsidRPr="0095768D">
        <w:rPr>
          <w:rFonts w:eastAsia="楷体" w:hint="eastAsia"/>
          <w:b/>
          <w:sz w:val="36"/>
        </w:rPr>
        <w:t>AC-3</w:t>
      </w:r>
      <w:r w:rsidRPr="0095768D">
        <w:rPr>
          <w:rFonts w:eastAsia="楷体" w:hint="eastAsia"/>
          <w:b/>
          <w:sz w:val="36"/>
        </w:rPr>
        <w:t>的音效处理</w:t>
      </w:r>
      <w:r w:rsidRPr="0095768D">
        <w:rPr>
          <w:rFonts w:eastAsia="楷体" w:hint="eastAsia"/>
          <w:b/>
          <w:sz w:val="36"/>
        </w:rPr>
        <w:t>)</w:t>
      </w:r>
      <w:r w:rsidRPr="0095768D">
        <w:rPr>
          <w:rFonts w:eastAsia="楷体" w:hint="eastAsia"/>
          <w:b/>
          <w:sz w:val="36"/>
        </w:rPr>
        <w:t>的存储介质。</w:t>
      </w:r>
      <w:r w:rsidRPr="0095768D">
        <w:rPr>
          <w:rFonts w:eastAsia="楷体" w:hint="eastAsia"/>
          <w:b/>
          <w:sz w:val="36"/>
        </w:rPr>
        <w:t xml:space="preserve">DVD </w:t>
      </w:r>
      <w:r w:rsidRPr="0095768D">
        <w:rPr>
          <w:rFonts w:eastAsia="楷体" w:hint="eastAsia"/>
          <w:b/>
          <w:sz w:val="36"/>
        </w:rPr>
        <w:t>使用的压缩技术是</w:t>
      </w:r>
      <w:r w:rsidRPr="0095768D">
        <w:rPr>
          <w:rFonts w:eastAsia="楷体" w:hint="eastAsia"/>
          <w:b/>
          <w:sz w:val="36"/>
        </w:rPr>
        <w:t>MPEG- 2</w:t>
      </w:r>
      <w:r w:rsidRPr="0095768D">
        <w:rPr>
          <w:rFonts w:eastAsia="楷体" w:hint="eastAsia"/>
          <w:b/>
          <w:sz w:val="36"/>
        </w:rPr>
        <w:t>标准。</w:t>
      </w:r>
      <w:r w:rsidRPr="0095768D">
        <w:rPr>
          <w:rFonts w:eastAsia="楷体" w:hint="eastAsia"/>
          <w:b/>
          <w:sz w:val="36"/>
        </w:rPr>
        <w:t>DVD</w:t>
      </w:r>
      <w:r w:rsidRPr="0095768D">
        <w:rPr>
          <w:rFonts w:eastAsia="楷体" w:hint="eastAsia"/>
          <w:b/>
          <w:sz w:val="36"/>
        </w:rPr>
        <w:t>每张盘片可容纳两小时以上的高清晰、多声道环绕音响的动态</w:t>
      </w:r>
      <w:r w:rsidRPr="0095768D">
        <w:rPr>
          <w:rFonts w:eastAsia="楷体" w:hint="eastAsia"/>
          <w:b/>
          <w:sz w:val="36"/>
        </w:rPr>
        <w:lastRenderedPageBreak/>
        <w:t>视频数据</w:t>
      </w:r>
      <w:r w:rsidRPr="0095768D">
        <w:rPr>
          <w:rFonts w:eastAsia="楷体" w:hint="eastAsia"/>
          <w:b/>
          <w:sz w:val="36"/>
        </w:rPr>
        <w:t>,</w:t>
      </w:r>
      <w:r w:rsidRPr="0095768D">
        <w:rPr>
          <w:rFonts w:eastAsia="楷体" w:hint="eastAsia"/>
          <w:b/>
          <w:sz w:val="36"/>
        </w:rPr>
        <w:t>且可以实现多种语言配音和字幕。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  <w:r w:rsidRPr="0095768D">
        <w:rPr>
          <w:rFonts w:eastAsia="楷体" w:hint="eastAsia"/>
          <w:b/>
          <w:sz w:val="36"/>
        </w:rPr>
        <w:t>在计算机系统中播放</w:t>
      </w:r>
      <w:r w:rsidRPr="0095768D">
        <w:rPr>
          <w:rFonts w:eastAsia="楷体" w:hint="eastAsia"/>
          <w:b/>
          <w:sz w:val="36"/>
        </w:rPr>
        <w:t>DVD,</w:t>
      </w:r>
      <w:r w:rsidRPr="0095768D">
        <w:rPr>
          <w:rFonts w:eastAsia="楷体" w:hint="eastAsia"/>
          <w:b/>
          <w:sz w:val="36"/>
        </w:rPr>
        <w:t>必须有</w:t>
      </w:r>
      <w:r w:rsidRPr="0095768D">
        <w:rPr>
          <w:rFonts w:eastAsia="楷体" w:hint="eastAsia"/>
          <w:b/>
          <w:sz w:val="36"/>
        </w:rPr>
        <w:t>DVD</w:t>
      </w:r>
      <w:r w:rsidRPr="0095768D">
        <w:rPr>
          <w:rFonts w:eastAsia="楷体" w:hint="eastAsia"/>
          <w:b/>
          <w:sz w:val="36"/>
        </w:rPr>
        <w:t>光盘驱动器和</w:t>
      </w:r>
      <w:r w:rsidRPr="0095768D">
        <w:rPr>
          <w:rFonts w:eastAsia="楷体" w:hint="eastAsia"/>
          <w:b/>
          <w:sz w:val="36"/>
        </w:rPr>
        <w:t>DVD</w:t>
      </w:r>
      <w:r w:rsidRPr="0095768D">
        <w:rPr>
          <w:rFonts w:eastAsia="楷体" w:hint="eastAsia"/>
          <w:b/>
          <w:sz w:val="36"/>
        </w:rPr>
        <w:t>播放软件。</w:t>
      </w:r>
    </w:p>
    <w:p w:rsidR="004C50AC" w:rsidRPr="0095768D" w:rsidRDefault="004C50AC" w:rsidP="0095768D">
      <w:pPr>
        <w:ind w:firstLineChars="200" w:firstLine="723"/>
        <w:rPr>
          <w:rFonts w:eastAsia="楷体"/>
          <w:b/>
          <w:sz w:val="36"/>
        </w:rPr>
      </w:pPr>
    </w:p>
    <w:p w:rsidR="002613EE" w:rsidRPr="0095768D" w:rsidRDefault="002613EE" w:rsidP="0095768D">
      <w:pPr>
        <w:ind w:firstLineChars="200" w:firstLine="723"/>
        <w:jc w:val="center"/>
        <w:rPr>
          <w:rFonts w:eastAsia="楷体"/>
          <w:b/>
          <w:sz w:val="36"/>
        </w:rPr>
      </w:pPr>
    </w:p>
    <w:p w:rsidR="002613EE" w:rsidRPr="0095768D" w:rsidRDefault="002613EE" w:rsidP="0095768D">
      <w:pPr>
        <w:ind w:firstLineChars="200" w:firstLine="723"/>
        <w:rPr>
          <w:rFonts w:eastAsia="楷体"/>
          <w:b/>
          <w:sz w:val="36"/>
        </w:rPr>
      </w:pPr>
    </w:p>
    <w:sectPr w:rsidR="002613EE" w:rsidRPr="0095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50"/>
    <w:rsid w:val="00062163"/>
    <w:rsid w:val="00204069"/>
    <w:rsid w:val="002613EE"/>
    <w:rsid w:val="002742B0"/>
    <w:rsid w:val="004218E0"/>
    <w:rsid w:val="004C50AC"/>
    <w:rsid w:val="00586AD8"/>
    <w:rsid w:val="006155B3"/>
    <w:rsid w:val="008B385E"/>
    <w:rsid w:val="008D4FAA"/>
    <w:rsid w:val="0095768D"/>
    <w:rsid w:val="009937A4"/>
    <w:rsid w:val="00A85003"/>
    <w:rsid w:val="00C262F2"/>
    <w:rsid w:val="00CD59D8"/>
    <w:rsid w:val="00F41C58"/>
    <w:rsid w:val="00F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21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21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21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2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343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2020-06-11T11:24:00Z</dcterms:created>
  <dcterms:modified xsi:type="dcterms:W3CDTF">2020-06-12T07:50:00Z</dcterms:modified>
</cp:coreProperties>
</file>